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b/>
          <w:spacing w:val="11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spacing w:val="11"/>
          <w:sz w:val="28"/>
          <w:szCs w:val="28"/>
        </w:rPr>
        <w:t xml:space="preserve">附件1       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pacing w:val="11"/>
          <w:sz w:val="28"/>
          <w:szCs w:val="28"/>
          <w:lang w:val="en-US" w:eastAsia="zh-CN"/>
        </w:rPr>
        <w:t>暨南</w:t>
      </w:r>
      <w:r>
        <w:rPr>
          <w:rFonts w:hint="eastAsia" w:ascii="方正小标宋简体" w:hAnsi="方正小标宋简体" w:eastAsia="方正小标宋简体" w:cs="方正小标宋简体"/>
          <w:b/>
          <w:spacing w:val="11"/>
          <w:sz w:val="28"/>
          <w:szCs w:val="28"/>
        </w:rPr>
        <w:t>大学</w:t>
      </w:r>
      <w:r>
        <w:rPr>
          <w:rFonts w:hint="eastAsia" w:ascii="方正小标宋简体" w:hAnsi="方正小标宋简体" w:eastAsia="方正小标宋简体" w:cs="方正小标宋简体"/>
          <w:b/>
          <w:spacing w:val="11"/>
          <w:sz w:val="28"/>
          <w:szCs w:val="28"/>
          <w:lang w:val="en-US" w:eastAsia="zh-CN"/>
        </w:rPr>
        <w:t>WE</w:t>
      </w:r>
      <w:r>
        <w:rPr>
          <w:rFonts w:hint="eastAsia" w:ascii="方正小标宋简体" w:hAnsi="方正小标宋简体" w:eastAsia="方正小标宋简体" w:cs="方正小标宋简体"/>
          <w:b/>
          <w:spacing w:val="11"/>
          <w:sz w:val="28"/>
          <w:szCs w:val="28"/>
        </w:rPr>
        <w:t>创空间入驻申请表</w:t>
      </w:r>
      <w:bookmarkEnd w:id="0"/>
    </w:p>
    <w:tbl>
      <w:tblPr>
        <w:tblStyle w:val="2"/>
        <w:tblW w:w="8522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047"/>
        <w:gridCol w:w="111"/>
        <w:gridCol w:w="85"/>
        <w:gridCol w:w="63"/>
        <w:gridCol w:w="443"/>
        <w:gridCol w:w="150"/>
        <w:gridCol w:w="74"/>
        <w:gridCol w:w="506"/>
        <w:gridCol w:w="356"/>
        <w:gridCol w:w="40"/>
        <w:gridCol w:w="623"/>
        <w:gridCol w:w="22"/>
        <w:gridCol w:w="782"/>
        <w:gridCol w:w="344"/>
        <w:gridCol w:w="165"/>
        <w:gridCol w:w="228"/>
        <w:gridCol w:w="468"/>
        <w:gridCol w:w="611"/>
        <w:gridCol w:w="8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6996" w:type="dxa"/>
            <w:gridSpan w:val="19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项目类型</w:t>
            </w:r>
          </w:p>
        </w:tc>
        <w:tc>
          <w:tcPr>
            <w:tcW w:w="124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创意项目</w:t>
            </w:r>
          </w:p>
        </w:tc>
        <w:tc>
          <w:tcPr>
            <w:tcW w:w="1632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初创企业</w:t>
            </w:r>
          </w:p>
        </w:tc>
        <w:tc>
          <w:tcPr>
            <w:tcW w:w="1936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师生共创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项目/企业</w:t>
            </w:r>
          </w:p>
        </w:tc>
        <w:tc>
          <w:tcPr>
            <w:tcW w:w="218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公益项目/企业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43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632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936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185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是否已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注册公司</w:t>
            </w:r>
          </w:p>
        </w:tc>
        <w:tc>
          <w:tcPr>
            <w:tcW w:w="6996" w:type="dxa"/>
            <w:gridSpan w:val="19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已注册公司必填项</w:t>
            </w:r>
          </w:p>
        </w:tc>
        <w:tc>
          <w:tcPr>
            <w:tcW w:w="115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注册名称</w:t>
            </w:r>
          </w:p>
        </w:tc>
        <w:tc>
          <w:tcPr>
            <w:tcW w:w="5838" w:type="dxa"/>
            <w:gridSpan w:val="17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注册地</w:t>
            </w:r>
          </w:p>
        </w:tc>
        <w:tc>
          <w:tcPr>
            <w:tcW w:w="3488" w:type="dxa"/>
            <w:gridSpan w:val="12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861" w:type="dxa"/>
            <w:gridSpan w:val="3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法人</w:t>
            </w:r>
          </w:p>
        </w:tc>
        <w:tc>
          <w:tcPr>
            <w:tcW w:w="1489" w:type="dxa"/>
            <w:gridSpan w:val="2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组织形式</w:t>
            </w:r>
          </w:p>
        </w:tc>
        <w:tc>
          <w:tcPr>
            <w:tcW w:w="5838" w:type="dxa"/>
            <w:gridSpan w:val="17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 ）有限责任公司  （ ） 股份有限公司   （ ） 个人独资企业（ ）合伙企业  其他（请填写）：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经营范围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（产品/服务）</w:t>
            </w:r>
          </w:p>
        </w:tc>
        <w:tc>
          <w:tcPr>
            <w:tcW w:w="6996" w:type="dxa"/>
            <w:gridSpan w:val="19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指导教师（没有可不填写）</w:t>
            </w:r>
          </w:p>
        </w:tc>
        <w:tc>
          <w:tcPr>
            <w:tcW w:w="1899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21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19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部门（学院）</w:t>
            </w:r>
          </w:p>
        </w:tc>
        <w:tc>
          <w:tcPr>
            <w:tcW w:w="1957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26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99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职务（职称）</w:t>
            </w:r>
          </w:p>
        </w:tc>
        <w:tc>
          <w:tcPr>
            <w:tcW w:w="1621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19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专业领域</w:t>
            </w:r>
          </w:p>
        </w:tc>
        <w:tc>
          <w:tcPr>
            <w:tcW w:w="1957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项目负责人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基本情况</w:t>
            </w:r>
          </w:p>
        </w:tc>
        <w:tc>
          <w:tcPr>
            <w:tcW w:w="1306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73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41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5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526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306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214" w:type="dxa"/>
            <w:gridSpan w:val="8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269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526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973" w:type="dxa"/>
            <w:gridSpan w:val="7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就读专业班级学校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（在读的填写）</w:t>
            </w:r>
          </w:p>
        </w:tc>
        <w:tc>
          <w:tcPr>
            <w:tcW w:w="1547" w:type="dxa"/>
            <w:gridSpan w:val="5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987" w:type="dxa"/>
            <w:gridSpan w:val="5"/>
            <w:noWrap w:val="0"/>
            <w:vAlign w:val="center"/>
          </w:tcPr>
          <w:p>
            <w:pPr>
              <w:ind w:firstLine="315" w:firstLineChars="1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（已毕业填写）</w:t>
            </w:r>
          </w:p>
        </w:tc>
        <w:tc>
          <w:tcPr>
            <w:tcW w:w="1489" w:type="dxa"/>
            <w:gridSpan w:val="2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团队核心成员信息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788" w:type="dxa"/>
            <w:gridSpan w:val="8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1467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1816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在读学校专业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或毕业时间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47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88" w:type="dxa"/>
            <w:gridSpan w:val="8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67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16" w:type="dxa"/>
            <w:gridSpan w:val="5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78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47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88" w:type="dxa"/>
            <w:gridSpan w:val="8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67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16" w:type="dxa"/>
            <w:gridSpan w:val="5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78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47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88" w:type="dxa"/>
            <w:gridSpan w:val="8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67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16" w:type="dxa"/>
            <w:gridSpan w:val="5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78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47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88" w:type="dxa"/>
            <w:gridSpan w:val="8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67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16" w:type="dxa"/>
            <w:gridSpan w:val="5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78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项目规模</w:t>
            </w:r>
          </w:p>
        </w:tc>
        <w:tc>
          <w:tcPr>
            <w:tcW w:w="1749" w:type="dxa"/>
            <w:gridSpan w:val="5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资金投入</w:t>
            </w:r>
          </w:p>
        </w:tc>
        <w:tc>
          <w:tcPr>
            <w:tcW w:w="1749" w:type="dxa"/>
            <w:gridSpan w:val="6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009" w:type="dxa"/>
            <w:gridSpan w:val="6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员工人数</w:t>
            </w:r>
          </w:p>
        </w:tc>
        <w:tc>
          <w:tcPr>
            <w:tcW w:w="1489" w:type="dxa"/>
            <w:gridSpan w:val="2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项目介绍</w:t>
            </w:r>
          </w:p>
        </w:tc>
        <w:tc>
          <w:tcPr>
            <w:tcW w:w="6996" w:type="dxa"/>
            <w:gridSpan w:val="19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项目特色与优势</w:t>
            </w:r>
          </w:p>
        </w:tc>
        <w:tc>
          <w:tcPr>
            <w:tcW w:w="6996" w:type="dxa"/>
            <w:gridSpan w:val="19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入驻后项目预期效果</w:t>
            </w:r>
          </w:p>
        </w:tc>
        <w:tc>
          <w:tcPr>
            <w:tcW w:w="6996" w:type="dxa"/>
            <w:gridSpan w:val="19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专家评审意见</w:t>
            </w:r>
          </w:p>
        </w:tc>
        <w:tc>
          <w:tcPr>
            <w:tcW w:w="6996" w:type="dxa"/>
            <w:gridSpan w:val="19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A394F"/>
    <w:rsid w:val="61CA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2021-06-30T11:45:00Z</dcterms:created>
  <dc:creator>夏有乔木</dc:creator>
  <cp:lastModifiedBy>夏有乔木</cp:lastModifiedBy>
  <dcterms:modified xsi:type="dcterms:W3CDTF">2021-06-30T11:45:41Z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4A542747FEA34E68AEAEC9805109B9DE</vt:lpwstr>
  </property>
</Properties>
</file>